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CF5E4C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</w:rPr>
        <w:t>全心待学生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俯身育幼苗</w:t>
      </w:r>
    </w:p>
    <w:p w14:paraId="3F36A2BF">
      <w:pPr>
        <w:bidi w:val="0"/>
        <w:jc w:val="center"/>
        <w:rPr>
          <w:rFonts w:hint="eastAsia"/>
        </w:rPr>
      </w:pPr>
      <w:r>
        <w:rPr>
          <w:rFonts w:hint="eastAsia"/>
          <w:lang w:val="en-US" w:eastAsia="zh-CN"/>
        </w:rPr>
        <w:t>——</w:t>
      </w:r>
      <w:r>
        <w:rPr>
          <w:rFonts w:hint="eastAsia"/>
        </w:rPr>
        <w:t>彬州市龙高镇香庙初级中学</w:t>
      </w:r>
      <w:r>
        <w:rPr>
          <w:rFonts w:hint="eastAsia"/>
          <w:lang w:eastAsia="zh-CN"/>
        </w:rPr>
        <w:t>教师</w:t>
      </w:r>
      <w:r>
        <w:rPr>
          <w:rFonts w:hint="eastAsia"/>
        </w:rPr>
        <w:t>王建鹏</w:t>
      </w:r>
    </w:p>
    <w:p w14:paraId="45E8F755">
      <w:pPr>
        <w:bidi w:val="0"/>
        <w:jc w:val="center"/>
        <w:rPr>
          <w:rFonts w:hint="eastAsia"/>
        </w:rPr>
      </w:pPr>
    </w:p>
    <w:p w14:paraId="4C3C6DAB">
      <w:pPr>
        <w:bidi w:val="0"/>
        <w:ind w:firstLine="422" w:firstLineChars="200"/>
        <w:jc w:val="left"/>
        <w:rPr>
          <w:rFonts w:hint="eastAsia" w:ascii="仿宋" w:hAnsi="仿宋" w:eastAsia="仿宋" w:cs="仿宋"/>
          <w:b/>
          <w:bCs/>
          <w:lang w:eastAsia="zh-CN"/>
        </w:rPr>
      </w:pPr>
      <w:r>
        <w:rPr>
          <w:rFonts w:hint="eastAsia" w:ascii="仿宋" w:hAnsi="仿宋" w:eastAsia="仿宋" w:cs="仿宋"/>
          <w:b/>
          <w:bCs/>
        </w:rPr>
        <w:t>王建鹏</w:t>
      </w:r>
      <w:r>
        <w:rPr>
          <w:rFonts w:hint="eastAsia" w:ascii="仿宋" w:hAnsi="仿宋" w:eastAsia="仿宋" w:cs="仿宋"/>
          <w:b/>
          <w:bCs/>
          <w:lang w:eastAsia="zh-CN"/>
        </w:rPr>
        <w:t>，咸阳市</w:t>
      </w:r>
      <w:r>
        <w:rPr>
          <w:rFonts w:hint="eastAsia" w:ascii="仿宋" w:hAnsi="仿宋" w:eastAsia="仿宋" w:cs="仿宋"/>
          <w:b/>
          <w:bCs/>
        </w:rPr>
        <w:t>彬州市龙高镇香庙初级中学</w:t>
      </w:r>
      <w:r>
        <w:rPr>
          <w:rFonts w:hint="eastAsia" w:ascii="仿宋" w:hAnsi="仿宋" w:eastAsia="仿宋" w:cs="仿宋"/>
          <w:b/>
          <w:bCs/>
          <w:lang w:eastAsia="zh-CN"/>
        </w:rPr>
        <w:t>教师，先后获得陕西省</w:t>
      </w:r>
      <w:r>
        <w:rPr>
          <w:rFonts w:hint="eastAsia" w:ascii="仿宋" w:hAnsi="仿宋" w:eastAsia="仿宋" w:cs="仿宋"/>
          <w:b/>
          <w:bCs/>
        </w:rPr>
        <w:t>特级教师、陕西省教学能手</w:t>
      </w:r>
      <w:r>
        <w:rPr>
          <w:rFonts w:hint="eastAsia" w:ascii="仿宋" w:hAnsi="仿宋" w:eastAsia="仿宋" w:cs="仿宋"/>
          <w:b/>
          <w:bCs/>
          <w:lang w:eastAsia="zh-CN"/>
        </w:rPr>
        <w:t>，</w:t>
      </w:r>
      <w:r>
        <w:rPr>
          <w:rFonts w:hint="eastAsia" w:ascii="仿宋" w:hAnsi="仿宋" w:eastAsia="仿宋" w:cs="仿宋"/>
          <w:b/>
          <w:bCs/>
        </w:rPr>
        <w:t>咸阳市最美乡村教师等40多个荣誉称号</w:t>
      </w:r>
      <w:r>
        <w:rPr>
          <w:rFonts w:hint="eastAsia" w:ascii="仿宋" w:hAnsi="仿宋" w:eastAsia="仿宋" w:cs="仿宋"/>
          <w:b/>
          <w:bCs/>
          <w:lang w:eastAsia="zh-CN"/>
        </w:rPr>
        <w:t>。</w:t>
      </w:r>
    </w:p>
    <w:p w14:paraId="207C636B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</w:p>
    <w:p w14:paraId="317AD359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咸阳市彬州市龙高镇香庙初级中学教师王建鹏一名扎根乡村</w:t>
      </w:r>
      <w:r>
        <w:rPr>
          <w:rFonts w:hint="eastAsia" w:ascii="宋体" w:hAnsi="宋体" w:eastAsia="宋体" w:cs="宋体"/>
          <w:lang w:eastAsia="zh-CN"/>
        </w:rPr>
        <w:t>教育</w:t>
      </w:r>
      <w:r>
        <w:rPr>
          <w:rFonts w:hint="eastAsia" w:ascii="宋体" w:hAnsi="宋体" w:eastAsia="宋体" w:cs="宋体"/>
          <w:lang w:val="en-US" w:eastAsia="zh-CN"/>
        </w:rPr>
        <w:t>三十</w:t>
      </w:r>
      <w:r>
        <w:rPr>
          <w:rFonts w:hint="eastAsia" w:ascii="宋体" w:hAnsi="宋体" w:eastAsia="宋体" w:cs="宋体"/>
        </w:rPr>
        <w:t>多年</w:t>
      </w:r>
      <w:r>
        <w:rPr>
          <w:rFonts w:hint="eastAsia" w:ascii="宋体" w:hAnsi="宋体" w:eastAsia="宋体" w:cs="宋体"/>
          <w:lang w:eastAsia="zh-CN"/>
        </w:rPr>
        <w:t>，</w:t>
      </w:r>
      <w:bookmarkStart w:id="0" w:name="_GoBack"/>
      <w:bookmarkEnd w:id="0"/>
      <w:r>
        <w:rPr>
          <w:rFonts w:hint="eastAsia" w:ascii="宋体" w:hAnsi="宋体" w:eastAsia="宋体" w:cs="宋体"/>
        </w:rPr>
        <w:t>做到了启智润心，大爱至简！一路走来，他不忘初心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牢记使命，践行教育家精神，把最美好的青春年华献给了乡村的孩子们，引导他们成人成才。</w:t>
      </w:r>
    </w:p>
    <w:p w14:paraId="56FB22E8">
      <w:pPr>
        <w:bidi w:val="0"/>
        <w:ind w:firstLine="48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以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德树人，以德促教</w:t>
      </w:r>
    </w:p>
    <w:p w14:paraId="135F7A52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他牢记立德树人的根本任务，把家国情怀根植在学生心中，利用一切机会对学生进行爱国主义、革命英雄主义和美好德行的教育。革命旧址、烈士陵园、乡村教育基地满是他带着学生进行灵魂洗礼的身影。他的教育理念是：不求人人成才，但求人人成人。他以良好的师德感染了学生，促使学生形成健全的人格。在学校进行的多次师德师风民意调查中，他的得分总是最高的，是学生和家长最满意的老师之一。</w:t>
      </w:r>
    </w:p>
    <w:p w14:paraId="18B847B1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西安、咸阳一些学校用高薪聘请他，他婉拒。他说：“我是彬州培养的，是从农村成长起来的。相比之下，农村学校更需要我。因为人，除了生活，还得有信念追求！坚守农村教育，就是我的初心！”</w:t>
      </w:r>
    </w:p>
    <w:p w14:paraId="50AC2C0B">
      <w:pPr>
        <w:bidi w:val="0"/>
        <w:ind w:firstLine="480" w:firstLineChars="200"/>
        <w:jc w:val="lef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潜心教学，提升育人质量</w:t>
      </w:r>
    </w:p>
    <w:p w14:paraId="0F317449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他始终认为：课堂是教学的生命，也是老师的价值所在！他把素养教育作为语文课堂的主要任务，用灵活、实效的教学方法，在有限的时间之内，尽可能发挥每一个学生的积极能动性，把课堂革命落到实处，让学生思维的火花进行碰撞，实现共同成长。每一节课，所有的孩子都至少有一次交流机会。他从不放弃任何一个学困生，他说：“每个孩子都是一颗种子，只是有的可能长成参天大树，有的可能开出美丽的花朵。只要细心呵护，肯定有所成。</w:t>
      </w:r>
    </w:p>
    <w:p w14:paraId="299CC240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疫情期间，他心系学生，精心组织学生上网课。他录制的多节精品课在咸阳EV与彬州市“名师课堂”播出，获得广大师生一致好评。学生田磊磊、郭小虎、宁云峰、田海峰、冯伟等考取北京大学、国防科技大学、华中科技大学、西安交通大学、哈尔滨工业大学等名校。农村学校也飞出了金凤凰，这些孩子已经成为时代的骄子，国家的栋梁。</w:t>
      </w:r>
    </w:p>
    <w:p w14:paraId="78624B5A">
      <w:pPr>
        <w:bidi w:val="0"/>
        <w:ind w:firstLine="480" w:firstLineChars="200"/>
        <w:jc w:val="lef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春风化雨，润心无声</w:t>
      </w:r>
    </w:p>
    <w:p w14:paraId="71BF25B8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他是班主任。在三十多年的班主任工作中，他讲方法，重过程、重细节，所带班级班风正、学风浓，成绩好。他用爱心和耐心感染学生，坚持一把钥匙开一把锁，主动热情地帮助学生，尤其是对待五类学生。他用行动诠释了什么是师爱无痕，什么是大爱无边。他带着生病的孩子去看病，他把自家种的水果分给孩子，他给孩子们买来书籍和笔记本，他每一天坚持给孩子们打饭……他说：“我愿意做无声的春雨，默默滋润孩子们心灵的土壤。”</w:t>
      </w:r>
    </w:p>
    <w:p w14:paraId="6DB7E8B5">
      <w:pPr>
        <w:bidi w:val="0"/>
        <w:ind w:firstLine="48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深耕教研，以研促教</w:t>
      </w:r>
    </w:p>
    <w:p w14:paraId="28099A51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他是教研组长。他以《课程标准》为指导，转变教学观念，从规范入手，有目的、有计划地进行语文课堂革新，提升整体教学水平。他带领成员，针对学生语文学习中的问题，深耕教研，取得了显著成效。主持多项国家、省、市级课题，均顺利结题。他在域内率先展开思辨性整体教学指导与校内整本书阅读研究，并把研究成果推广至兄弟校区。他灵活利用“导、学、点、用、测”的教学模式，引导学生自主、合作、探究，走向深度学习，实现师生共进。</w:t>
      </w:r>
    </w:p>
    <w:p w14:paraId="5656A3E1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他是初中语文学科导师。他说：“教育就是薪火相传，培养更多的好老师是我的职责。”他走遍了彬州市所有的初中。他悉心传授经验，讲授示范课，做专题报告，热心帮助青年教师修改教学设计，把“传、帮、带”落实在每一个环节。他带动的年轻老师脱颖而出，李欣睿、高敏成长为省级教学能手，还有十几个成为市、县级教学骨干和优秀教师。他又受邀赴礼泉、三原、淳化、武功、秦都等县区送教交流，把先进的教育理念与同行交流，深得赞誉。</w:t>
      </w:r>
    </w:p>
    <w:p w14:paraId="01A431FF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人生路漫漫，而今从头越。成绩已是过去，现在，王建鹏同志仍以百倍的信心、昂扬的斗志、务实的教风继续为农村教育的振兴而奋斗!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mMjIxOWI1ZGM1Njk0MjE0OTExYmI1YWI4OTViNTgifQ=="/>
  </w:docVars>
  <w:rsids>
    <w:rsidRoot w:val="00000000"/>
    <w:rsid w:val="0CF643C6"/>
    <w:rsid w:val="1E716E2E"/>
    <w:rsid w:val="3F06588A"/>
    <w:rsid w:val="3FC00962"/>
    <w:rsid w:val="419F53E4"/>
    <w:rsid w:val="4A0C6CF7"/>
    <w:rsid w:val="7FFF8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1505</Words>
  <Characters>1508</Characters>
  <Lines>0</Lines>
  <Paragraphs>0</Paragraphs>
  <TotalTime>0</TotalTime>
  <ScaleCrop>false</ScaleCrop>
  <LinksUpToDate>false</LinksUpToDate>
  <CharactersWithSpaces>1508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2024-07-25T11:11:00Z</dcterms:created>
  <dc:creator>Administrator</dc:creator>
  <cp:lastModifiedBy>李小花 ✿°</cp:lastModifiedBy>
  <dcterms:modified xsi:type="dcterms:W3CDTF">2024-07-28T11:18:52Z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2052-6.9.0.8865</vt:lpwstr>
  </property>
  <property fmtid="{D5CDD505-2E9C-101B-9397-08002B2CF9AE}" pid="3" name="ICV">
    <vt:lpwstr>C4CE3D470B984E18BC61890C0AA19678_12</vt:lpwstr>
  </property>
</Properties>
</file>